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14" w:rsidRDefault="00197914" w:rsidP="00197914">
      <w:pPr>
        <w:jc w:val="center"/>
        <w:rPr>
          <w:rFonts w:eastAsia="GungsuhChe"/>
          <w:b/>
          <w:caps/>
          <w:color w:val="1F497D"/>
          <w:sz w:val="24"/>
          <w:szCs w:val="24"/>
        </w:rPr>
      </w:pPr>
      <w:r>
        <w:rPr>
          <w:bCs/>
          <w:noProof/>
          <w:sz w:val="28"/>
        </w:rPr>
        <w:drawing>
          <wp:inline distT="0" distB="0" distL="0" distR="0">
            <wp:extent cx="657225" cy="790575"/>
            <wp:effectExtent l="19050" t="0" r="9525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GungsuhChe"/>
          <w:b/>
          <w:caps/>
          <w:color w:val="1F497D"/>
          <w:sz w:val="24"/>
          <w:szCs w:val="24"/>
        </w:rPr>
        <w:t xml:space="preserve"> </w:t>
      </w:r>
    </w:p>
    <w:p w:rsidR="00197914" w:rsidRPr="009549D2" w:rsidRDefault="00197914" w:rsidP="00197914">
      <w:pPr>
        <w:jc w:val="center"/>
        <w:rPr>
          <w:rFonts w:ascii="GungsuhChe" w:eastAsia="GungsuhChe" w:hAnsi="GungsuhChe"/>
          <w:b/>
          <w:caps/>
        </w:rPr>
      </w:pPr>
    </w:p>
    <w:p w:rsidR="00197914" w:rsidRPr="004B421A" w:rsidRDefault="00197914" w:rsidP="00197914">
      <w:pPr>
        <w:jc w:val="center"/>
        <w:rPr>
          <w:rFonts w:eastAsia="GungsuhChe"/>
          <w:b/>
          <w:caps/>
          <w:color w:val="FF0000"/>
          <w:sz w:val="40"/>
          <w:szCs w:val="40"/>
        </w:rPr>
      </w:pPr>
      <w:r w:rsidRPr="004B421A">
        <w:rPr>
          <w:rFonts w:eastAsia="GungsuhChe"/>
          <w:b/>
          <w:caps/>
          <w:color w:val="FF0000"/>
          <w:sz w:val="40"/>
          <w:szCs w:val="40"/>
        </w:rPr>
        <w:t>Глава</w:t>
      </w:r>
    </w:p>
    <w:p w:rsidR="00197914" w:rsidRPr="004B421A" w:rsidRDefault="00197914" w:rsidP="00197914">
      <w:pPr>
        <w:jc w:val="center"/>
        <w:rPr>
          <w:rFonts w:eastAsia="GungsuhChe"/>
          <w:b/>
          <w:caps/>
          <w:color w:val="FF0000"/>
          <w:sz w:val="40"/>
          <w:szCs w:val="40"/>
        </w:rPr>
      </w:pPr>
      <w:r w:rsidRPr="004B421A">
        <w:rPr>
          <w:rFonts w:eastAsia="GungsuhChe"/>
          <w:b/>
          <w:caps/>
          <w:color w:val="FF0000"/>
          <w:sz w:val="40"/>
          <w:szCs w:val="40"/>
        </w:rPr>
        <w:t>Города Пушкино</w:t>
      </w:r>
    </w:p>
    <w:p w:rsidR="00197914" w:rsidRPr="004B421A" w:rsidRDefault="00197914" w:rsidP="00197914">
      <w:pPr>
        <w:ind w:left="-142" w:right="-143"/>
        <w:jc w:val="center"/>
        <w:rPr>
          <w:color w:val="1F497D"/>
          <w:sz w:val="40"/>
          <w:szCs w:val="40"/>
        </w:rPr>
      </w:pPr>
      <w:r w:rsidRPr="004B421A">
        <w:rPr>
          <w:color w:val="1F497D"/>
          <w:sz w:val="40"/>
          <w:szCs w:val="40"/>
        </w:rPr>
        <w:t>Пушкинского муниципального района Московской области</w:t>
      </w:r>
    </w:p>
    <w:p w:rsidR="00197914" w:rsidRPr="00E94030" w:rsidRDefault="00197914" w:rsidP="00197914">
      <w:pPr>
        <w:rPr>
          <w:rFonts w:eastAsia="GungsuhChe"/>
          <w:b/>
          <w:caps/>
          <w:color w:val="FF0000"/>
          <w:sz w:val="36"/>
          <w:szCs w:val="36"/>
        </w:rPr>
      </w:pPr>
    </w:p>
    <w:p w:rsidR="00197914" w:rsidRPr="009549D2" w:rsidRDefault="00197914" w:rsidP="00197914">
      <w:pPr>
        <w:jc w:val="center"/>
        <w:rPr>
          <w:rFonts w:eastAsia="GungsuhChe"/>
          <w:b/>
          <w:caps/>
          <w:sz w:val="40"/>
          <w:szCs w:val="40"/>
        </w:rPr>
      </w:pPr>
      <w:r>
        <w:rPr>
          <w:rFonts w:eastAsia="GungsuhChe"/>
          <w:b/>
          <w:caps/>
          <w:sz w:val="40"/>
          <w:szCs w:val="40"/>
        </w:rPr>
        <w:t>ПОСТАНОВЛЕНИЕ</w:t>
      </w:r>
    </w:p>
    <w:p w:rsidR="00197914" w:rsidRDefault="00197914" w:rsidP="00197914">
      <w:pPr>
        <w:rPr>
          <w:sz w:val="24"/>
          <w:szCs w:val="24"/>
        </w:rPr>
      </w:pPr>
    </w:p>
    <w:p w:rsidR="00197914" w:rsidRPr="005B5A01" w:rsidRDefault="00197914" w:rsidP="0019791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5B5A0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31CB5">
        <w:rPr>
          <w:sz w:val="24"/>
          <w:szCs w:val="24"/>
        </w:rPr>
        <w:t>07.09.2012</w:t>
      </w:r>
      <w:r w:rsidRPr="005B5A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5B5A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5B5A01">
        <w:rPr>
          <w:sz w:val="24"/>
          <w:szCs w:val="24"/>
        </w:rPr>
        <w:t xml:space="preserve">    </w:t>
      </w:r>
      <w:r w:rsidR="00131CB5">
        <w:rPr>
          <w:sz w:val="24"/>
          <w:szCs w:val="24"/>
        </w:rPr>
        <w:t xml:space="preserve">         </w:t>
      </w:r>
      <w:r w:rsidRPr="005B5A0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B5A0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31CB5">
        <w:rPr>
          <w:sz w:val="24"/>
          <w:szCs w:val="24"/>
        </w:rPr>
        <w:t>224</w:t>
      </w:r>
    </w:p>
    <w:p w:rsidR="00197914" w:rsidRDefault="00197914" w:rsidP="00197914">
      <w:pPr>
        <w:pStyle w:val="21"/>
        <w:tabs>
          <w:tab w:val="left" w:pos="9540"/>
        </w:tabs>
        <w:spacing w:line="240" w:lineRule="auto"/>
        <w:ind w:left="851" w:right="62" w:hanging="851"/>
        <w:jc w:val="both"/>
        <w:rPr>
          <w:sz w:val="24"/>
          <w:szCs w:val="24"/>
        </w:rPr>
      </w:pPr>
    </w:p>
    <w:p w:rsidR="00131CB5" w:rsidRDefault="00131CB5" w:rsidP="00197914">
      <w:pPr>
        <w:pStyle w:val="21"/>
        <w:tabs>
          <w:tab w:val="left" w:pos="9540"/>
        </w:tabs>
        <w:spacing w:line="240" w:lineRule="auto"/>
        <w:ind w:left="851" w:right="62" w:hanging="851"/>
        <w:jc w:val="both"/>
        <w:rPr>
          <w:sz w:val="24"/>
          <w:szCs w:val="24"/>
        </w:rPr>
      </w:pPr>
    </w:p>
    <w:p w:rsidR="00131CB5" w:rsidRDefault="00131CB5" w:rsidP="00131CB5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главы города Пушкино Пушкинского муниципального района Московской области от 20.08.2012 № 199 «Об образовании избирательных участков для проведения голосования и подсчета голосов избирателей</w:t>
      </w:r>
    </w:p>
    <w:p w:rsidR="00131CB5" w:rsidRDefault="00131CB5" w:rsidP="00131CB5">
      <w:pPr>
        <w:ind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выборах главы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Пушкино»</w:t>
      </w: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связи с местом нахождения</w:t>
      </w:r>
      <w:r w:rsidRPr="006A5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избирательного участка № 2292 в помещении </w:t>
      </w:r>
      <w:r w:rsidRPr="00E60C77">
        <w:rPr>
          <w:sz w:val="24"/>
          <w:szCs w:val="24"/>
        </w:rPr>
        <w:t>ГУ УПФ РФ № 16 по г</w:t>
      </w:r>
      <w:proofErr w:type="gramStart"/>
      <w:r w:rsidRPr="00E60C77">
        <w:rPr>
          <w:sz w:val="24"/>
          <w:szCs w:val="24"/>
        </w:rPr>
        <w:t>.М</w:t>
      </w:r>
      <w:proofErr w:type="gramEnd"/>
      <w:r w:rsidRPr="00E60C77">
        <w:rPr>
          <w:sz w:val="24"/>
          <w:szCs w:val="24"/>
        </w:rPr>
        <w:t>оскве и Московской области</w:t>
      </w:r>
      <w:r>
        <w:rPr>
          <w:sz w:val="24"/>
          <w:szCs w:val="24"/>
        </w:rPr>
        <w:t xml:space="preserve"> (г. Пушкино, ул. </w:t>
      </w:r>
      <w:proofErr w:type="spellStart"/>
      <w:r>
        <w:rPr>
          <w:sz w:val="24"/>
          <w:szCs w:val="24"/>
        </w:rPr>
        <w:t>Боголюбская</w:t>
      </w:r>
      <w:proofErr w:type="spellEnd"/>
      <w:r>
        <w:rPr>
          <w:sz w:val="24"/>
          <w:szCs w:val="24"/>
        </w:rPr>
        <w:t xml:space="preserve">, дом № 1), находящемся в государственной </w:t>
      </w:r>
      <w:r w:rsidRPr="00E60C77">
        <w:rPr>
          <w:sz w:val="24"/>
          <w:szCs w:val="24"/>
        </w:rPr>
        <w:t>собственности,</w:t>
      </w:r>
      <w:r w:rsidRPr="00502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местом нахождения избирательного участка № 2293 в помещении Негосударственного общеобразовательного учреждения </w:t>
      </w:r>
      <w:r w:rsidRPr="00E60C77">
        <w:rPr>
          <w:sz w:val="24"/>
          <w:szCs w:val="24"/>
        </w:rPr>
        <w:t>«Пушкинский  лицей экономики, политики и права»</w:t>
      </w:r>
      <w:r>
        <w:rPr>
          <w:sz w:val="24"/>
          <w:szCs w:val="24"/>
        </w:rPr>
        <w:t xml:space="preserve"> (г. Пушкино, 1-й </w:t>
      </w:r>
      <w:proofErr w:type="spellStart"/>
      <w:r>
        <w:rPr>
          <w:sz w:val="24"/>
          <w:szCs w:val="24"/>
        </w:rPr>
        <w:t>Добролюбовский</w:t>
      </w:r>
      <w:proofErr w:type="spellEnd"/>
      <w:r>
        <w:rPr>
          <w:sz w:val="24"/>
          <w:szCs w:val="24"/>
        </w:rPr>
        <w:t xml:space="preserve"> проезд, дом № 30), находящемся в частной собственности</w:t>
      </w:r>
      <w:r w:rsidRPr="00E60C77">
        <w:rPr>
          <w:sz w:val="24"/>
          <w:szCs w:val="24"/>
        </w:rPr>
        <w:t>, руководствуясь</w:t>
      </w:r>
      <w:r>
        <w:rPr>
          <w:sz w:val="24"/>
          <w:szCs w:val="24"/>
        </w:rPr>
        <w:t xml:space="preserve"> ст. 19 Федерального закона от 12.06.2002</w:t>
      </w:r>
      <w:r w:rsidRPr="00C5574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67-ФЗ</w:t>
      </w:r>
      <w:r w:rsidRPr="00C55741">
        <w:rPr>
          <w:sz w:val="24"/>
          <w:szCs w:val="24"/>
        </w:rPr>
        <w:t xml:space="preserve"> «Об </w:t>
      </w:r>
      <w:r>
        <w:rPr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ст. 10 Закона Московской области от 11.07.2006 № 101/2006-ОЗ «О муниципальных выборах в Московской области»,</w:t>
      </w:r>
    </w:p>
    <w:p w:rsidR="00131CB5" w:rsidRPr="00296440" w:rsidRDefault="00131CB5" w:rsidP="00131CB5">
      <w:pPr>
        <w:ind w:right="140" w:firstLine="720"/>
        <w:jc w:val="both"/>
        <w:rPr>
          <w:sz w:val="24"/>
          <w:szCs w:val="24"/>
        </w:rPr>
      </w:pPr>
    </w:p>
    <w:p w:rsidR="00131CB5" w:rsidRPr="00AD59C1" w:rsidRDefault="00131CB5" w:rsidP="00131CB5">
      <w:pPr>
        <w:ind w:right="140" w:firstLine="720"/>
        <w:jc w:val="center"/>
        <w:rPr>
          <w:b/>
          <w:sz w:val="24"/>
          <w:szCs w:val="24"/>
        </w:rPr>
      </w:pPr>
      <w:r w:rsidRPr="00AD59C1">
        <w:rPr>
          <w:b/>
          <w:sz w:val="24"/>
          <w:szCs w:val="24"/>
        </w:rPr>
        <w:t>ПОСТАНОВЛЯЮ:</w:t>
      </w:r>
    </w:p>
    <w:p w:rsidR="00131CB5" w:rsidRPr="00296440" w:rsidRDefault="00131CB5" w:rsidP="00131CB5">
      <w:pPr>
        <w:ind w:right="140" w:firstLine="851"/>
        <w:jc w:val="both"/>
        <w:rPr>
          <w:b/>
          <w:sz w:val="24"/>
          <w:szCs w:val="24"/>
        </w:rPr>
      </w:pP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4F5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постановление главы города Пушкино Пушкинского муниципального района от </w:t>
      </w:r>
      <w:r w:rsidRPr="00767715">
        <w:rPr>
          <w:sz w:val="24"/>
          <w:szCs w:val="24"/>
        </w:rPr>
        <w:t xml:space="preserve">20.08.2012 № </w:t>
      </w:r>
      <w:r>
        <w:rPr>
          <w:sz w:val="24"/>
          <w:szCs w:val="24"/>
        </w:rPr>
        <w:t>199</w:t>
      </w:r>
      <w:r w:rsidRPr="00767715">
        <w:rPr>
          <w:sz w:val="24"/>
          <w:szCs w:val="24"/>
        </w:rPr>
        <w:t xml:space="preserve"> «Об образовании избирательных участков для проведения голосования и</w:t>
      </w:r>
      <w:r>
        <w:rPr>
          <w:sz w:val="24"/>
          <w:szCs w:val="24"/>
        </w:rPr>
        <w:t xml:space="preserve"> </w:t>
      </w:r>
      <w:r w:rsidRPr="00767715">
        <w:rPr>
          <w:sz w:val="24"/>
          <w:szCs w:val="24"/>
        </w:rPr>
        <w:t>подсчета голосов избирателей на выборах главы г. Пушкино</w:t>
      </w:r>
      <w:r>
        <w:rPr>
          <w:sz w:val="24"/>
          <w:szCs w:val="24"/>
        </w:rPr>
        <w:t xml:space="preserve">» (далее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остановление):</w:t>
      </w: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абзац «избирательный участок № 2292» пункта 1 постановления в следующей редакции:</w:t>
      </w:r>
    </w:p>
    <w:p w:rsidR="00131CB5" w:rsidRDefault="00131CB5" w:rsidP="00131CB5">
      <w:pPr>
        <w:ind w:right="140"/>
        <w:jc w:val="both"/>
        <w:rPr>
          <w:sz w:val="24"/>
          <w:szCs w:val="24"/>
        </w:rPr>
      </w:pPr>
    </w:p>
    <w:p w:rsidR="00131CB5" w:rsidRDefault="00131CB5" w:rsidP="00131CB5">
      <w:pPr>
        <w:pStyle w:val="a4"/>
        <w:tabs>
          <w:tab w:val="left" w:pos="426"/>
        </w:tabs>
        <w:ind w:firstLine="85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Избирательный участок № 2292</w:t>
      </w:r>
    </w:p>
    <w:p w:rsidR="00131CB5" w:rsidRDefault="00131CB5" w:rsidP="00131CB5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 состав участка домовладения: </w:t>
      </w:r>
    </w:p>
    <w:p w:rsidR="00131CB5" w:rsidRDefault="00131CB5" w:rsidP="00131CB5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Улиц: Авиационная, дома №№ 2-16 (четная сторона), дома №№ 1-17 (нечетная сторона); </w:t>
      </w:r>
      <w:proofErr w:type="spellStart"/>
      <w:r>
        <w:rPr>
          <w:sz w:val="24"/>
          <w:szCs w:val="24"/>
        </w:rPr>
        <w:t>Боголюбская</w:t>
      </w:r>
      <w:proofErr w:type="spellEnd"/>
      <w:r>
        <w:rPr>
          <w:sz w:val="24"/>
          <w:szCs w:val="24"/>
        </w:rPr>
        <w:t>, дома №№ 3а-18; Добролюбова, дома №№ 2-28 (четная сторона), дома №№ 1-15 (нечетная сторона); 2-я Домбровская, дома №№ 2-12; Лесная, дома №№ 1-16/3; Льва Толстого, дома №№ 1-17; Островского, дома №№ 1-19; Первомайская.</w:t>
      </w:r>
    </w:p>
    <w:p w:rsidR="00131CB5" w:rsidRDefault="00131CB5" w:rsidP="00131CB5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Проездов: 1-й </w:t>
      </w:r>
      <w:proofErr w:type="spellStart"/>
      <w:r>
        <w:rPr>
          <w:sz w:val="24"/>
          <w:szCs w:val="24"/>
        </w:rPr>
        <w:t>Добролюбовский</w:t>
      </w:r>
      <w:proofErr w:type="spellEnd"/>
      <w:r>
        <w:rPr>
          <w:sz w:val="24"/>
          <w:szCs w:val="24"/>
        </w:rPr>
        <w:t>, дома №№ 1-22.</w:t>
      </w:r>
    </w:p>
    <w:p w:rsidR="00131CB5" w:rsidRPr="00B61353" w:rsidRDefault="00131CB5" w:rsidP="00131CB5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</w:t>
      </w:r>
      <w:r>
        <w:rPr>
          <w:b/>
          <w:sz w:val="24"/>
          <w:szCs w:val="24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>
          <w:rPr>
            <w:b/>
            <w:sz w:val="24"/>
            <w:szCs w:val="24"/>
          </w:rPr>
          <w:t>5 г</w:t>
        </w:r>
      </w:smartTag>
      <w:r>
        <w:rPr>
          <w:b/>
          <w:sz w:val="24"/>
          <w:szCs w:val="24"/>
        </w:rPr>
        <w:t xml:space="preserve">. Пушкино» </w:t>
      </w:r>
      <w:r>
        <w:rPr>
          <w:sz w:val="24"/>
          <w:szCs w:val="24"/>
        </w:rPr>
        <w:t xml:space="preserve">- ул. 2-я Домбровская, дом № 26, </w:t>
      </w:r>
      <w:r w:rsidRPr="00B61353">
        <w:rPr>
          <w:sz w:val="24"/>
          <w:szCs w:val="24"/>
        </w:rPr>
        <w:t>тел  993-41-44.</w:t>
      </w: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</w:p>
    <w:p w:rsidR="00131CB5" w:rsidRDefault="00131CB5" w:rsidP="00131CB5">
      <w:pPr>
        <w:ind w:right="14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Изложить абзац «избирательный участок № 2293» пункта 1 постановления в следующей редакции:</w:t>
      </w:r>
    </w:p>
    <w:p w:rsidR="00131CB5" w:rsidRDefault="00131CB5" w:rsidP="00131CB5">
      <w:pPr>
        <w:ind w:right="140"/>
        <w:jc w:val="both"/>
        <w:rPr>
          <w:sz w:val="24"/>
          <w:szCs w:val="24"/>
        </w:rPr>
      </w:pPr>
    </w:p>
    <w:p w:rsidR="00131CB5" w:rsidRDefault="00131CB5" w:rsidP="00131CB5">
      <w:pPr>
        <w:pStyle w:val="a4"/>
        <w:tabs>
          <w:tab w:val="left" w:pos="426"/>
        </w:tabs>
        <w:ind w:firstLine="85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Избирательный участок № 2293</w:t>
      </w:r>
    </w:p>
    <w:p w:rsidR="00131CB5" w:rsidRDefault="00131CB5" w:rsidP="00131CB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Включить в состав участка домовладения:</w:t>
      </w:r>
    </w:p>
    <w:p w:rsidR="00131CB5" w:rsidRDefault="00131CB5" w:rsidP="00131CB5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Улиц: Акулова гора; </w:t>
      </w:r>
      <w:proofErr w:type="spellStart"/>
      <w:r>
        <w:rPr>
          <w:sz w:val="24"/>
          <w:szCs w:val="24"/>
        </w:rPr>
        <w:t>Акуловское</w:t>
      </w:r>
      <w:proofErr w:type="spellEnd"/>
      <w:r>
        <w:rPr>
          <w:sz w:val="24"/>
          <w:szCs w:val="24"/>
        </w:rPr>
        <w:t xml:space="preserve"> шоссе, дома №№38,50; Заводская, дома №№ 8, 10, 12, 14; Льва Толстого, дома №№ 19-36, № 36/6; Трудовая.</w:t>
      </w:r>
    </w:p>
    <w:p w:rsidR="00131CB5" w:rsidRDefault="00131CB5" w:rsidP="00131CB5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Проездов: </w:t>
      </w:r>
      <w:proofErr w:type="gramStart"/>
      <w:r>
        <w:rPr>
          <w:sz w:val="24"/>
          <w:szCs w:val="24"/>
        </w:rPr>
        <w:t>Авиационный</w:t>
      </w:r>
      <w:proofErr w:type="gramEnd"/>
      <w:r>
        <w:rPr>
          <w:sz w:val="24"/>
          <w:szCs w:val="24"/>
        </w:rPr>
        <w:t xml:space="preserve">; 3-й </w:t>
      </w:r>
      <w:proofErr w:type="spellStart"/>
      <w:r>
        <w:rPr>
          <w:sz w:val="24"/>
          <w:szCs w:val="24"/>
        </w:rPr>
        <w:t>Акуловский</w:t>
      </w:r>
      <w:proofErr w:type="spellEnd"/>
      <w:r>
        <w:rPr>
          <w:sz w:val="24"/>
          <w:szCs w:val="24"/>
        </w:rPr>
        <w:t xml:space="preserve">, дома №№ 10-16; 4-й </w:t>
      </w:r>
      <w:proofErr w:type="spellStart"/>
      <w:r>
        <w:rPr>
          <w:sz w:val="24"/>
          <w:szCs w:val="24"/>
        </w:rPr>
        <w:t>Акуловский</w:t>
      </w:r>
      <w:proofErr w:type="spellEnd"/>
      <w:r>
        <w:rPr>
          <w:sz w:val="24"/>
          <w:szCs w:val="24"/>
        </w:rPr>
        <w:t xml:space="preserve">; 1-й </w:t>
      </w:r>
      <w:proofErr w:type="spellStart"/>
      <w:r>
        <w:rPr>
          <w:sz w:val="24"/>
          <w:szCs w:val="24"/>
        </w:rPr>
        <w:t>Добролюбовский</w:t>
      </w:r>
      <w:proofErr w:type="spellEnd"/>
      <w:r>
        <w:rPr>
          <w:sz w:val="24"/>
          <w:szCs w:val="24"/>
        </w:rPr>
        <w:t>, дома №№ 23-30; Льва Толстого.</w:t>
      </w:r>
    </w:p>
    <w:p w:rsidR="00131CB5" w:rsidRPr="00B61353" w:rsidRDefault="00131CB5" w:rsidP="00131CB5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</w:t>
      </w:r>
      <w:r w:rsidRPr="00C04A6F">
        <w:rPr>
          <w:b/>
          <w:sz w:val="24"/>
          <w:szCs w:val="24"/>
        </w:rPr>
        <w:t xml:space="preserve">МБОУ «Гимназия № </w:t>
      </w:r>
      <w:smartTag w:uri="urn:schemas-microsoft-com:office:smarttags" w:element="metricconverter">
        <w:smartTagPr>
          <w:attr w:name="ProductID" w:val="4 г"/>
        </w:smartTagPr>
        <w:r w:rsidRPr="00C04A6F">
          <w:rPr>
            <w:b/>
            <w:sz w:val="24"/>
            <w:szCs w:val="24"/>
          </w:rPr>
          <w:t>4 г</w:t>
        </w:r>
      </w:smartTag>
      <w:r w:rsidRPr="00C04A6F">
        <w:rPr>
          <w:b/>
          <w:sz w:val="24"/>
          <w:szCs w:val="24"/>
        </w:rPr>
        <w:t>. Пушкино»</w:t>
      </w:r>
      <w:r>
        <w:rPr>
          <w:sz w:val="24"/>
          <w:szCs w:val="24"/>
        </w:rPr>
        <w:t xml:space="preserve"> - ул. Железнодорожная, дом № 14,                    </w:t>
      </w:r>
      <w:r w:rsidRPr="00B61353">
        <w:rPr>
          <w:sz w:val="24"/>
          <w:szCs w:val="24"/>
        </w:rPr>
        <w:t>тел. 535-31-88</w:t>
      </w:r>
      <w:r w:rsidRPr="00B61353">
        <w:t>.</w:t>
      </w:r>
    </w:p>
    <w:p w:rsidR="00131CB5" w:rsidRPr="00F32FB6" w:rsidRDefault="00131CB5" w:rsidP="00131CB5">
      <w:pPr>
        <w:ind w:right="1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Управлению правового, организационного и кадрового обеспечения организовать публикацию данного </w:t>
      </w:r>
      <w:r w:rsidRPr="00F32FB6">
        <w:rPr>
          <w:sz w:val="24"/>
          <w:szCs w:val="24"/>
        </w:rPr>
        <w:t>постановления</w:t>
      </w:r>
      <w:r w:rsidRPr="00F32FB6">
        <w:rPr>
          <w:color w:val="000000"/>
          <w:sz w:val="24"/>
          <w:szCs w:val="24"/>
        </w:rPr>
        <w:t xml:space="preserve"> в межмуниципальной газете Пушкинского района «Маяк» и на официальном сайте администрации города Пушкино (</w:t>
      </w:r>
      <w:r w:rsidRPr="00F32FB6">
        <w:rPr>
          <w:color w:val="000000"/>
          <w:sz w:val="24"/>
          <w:szCs w:val="24"/>
          <w:u w:val="single"/>
          <w:lang w:val="en-US"/>
        </w:rPr>
        <w:t>www</w:t>
      </w:r>
      <w:r w:rsidRPr="00F32FB6">
        <w:rPr>
          <w:color w:val="000000"/>
          <w:sz w:val="24"/>
          <w:szCs w:val="24"/>
          <w:u w:val="single"/>
        </w:rPr>
        <w:t>.</w:t>
      </w:r>
      <w:proofErr w:type="spellStart"/>
      <w:r w:rsidRPr="00F32FB6">
        <w:rPr>
          <w:color w:val="000000"/>
          <w:sz w:val="24"/>
          <w:szCs w:val="24"/>
          <w:u w:val="single"/>
          <w:lang w:val="en-US"/>
        </w:rPr>
        <w:t>pushkino</w:t>
      </w:r>
      <w:proofErr w:type="spellEnd"/>
      <w:r w:rsidRPr="00F32FB6">
        <w:rPr>
          <w:color w:val="000000"/>
          <w:sz w:val="24"/>
          <w:szCs w:val="24"/>
          <w:u w:val="single"/>
        </w:rPr>
        <w:t>-</w:t>
      </w:r>
      <w:proofErr w:type="spellStart"/>
      <w:r w:rsidRPr="00F32FB6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F32FB6">
        <w:rPr>
          <w:color w:val="000000"/>
          <w:sz w:val="24"/>
          <w:szCs w:val="24"/>
          <w:u w:val="single"/>
        </w:rPr>
        <w:t>.</w:t>
      </w:r>
      <w:proofErr w:type="spellStart"/>
      <w:r w:rsidRPr="00F32FB6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F32FB6">
        <w:rPr>
          <w:color w:val="000000"/>
          <w:sz w:val="24"/>
          <w:szCs w:val="24"/>
        </w:rPr>
        <w:t>).</w:t>
      </w:r>
    </w:p>
    <w:p w:rsidR="00131CB5" w:rsidRDefault="00131CB5" w:rsidP="00131CB5">
      <w:pPr>
        <w:ind w:right="1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города Пушкино Медведеву О.Н.</w:t>
      </w:r>
    </w:p>
    <w:p w:rsidR="00131CB5" w:rsidRDefault="00131CB5" w:rsidP="00131CB5">
      <w:pPr>
        <w:ind w:right="140" w:firstLine="851"/>
        <w:jc w:val="both"/>
        <w:rPr>
          <w:sz w:val="24"/>
          <w:szCs w:val="24"/>
        </w:rPr>
      </w:pPr>
    </w:p>
    <w:p w:rsidR="00131CB5" w:rsidRDefault="00131CB5" w:rsidP="00131CB5">
      <w:pPr>
        <w:ind w:right="140" w:firstLine="851"/>
        <w:jc w:val="both"/>
        <w:rPr>
          <w:sz w:val="24"/>
          <w:szCs w:val="24"/>
        </w:rPr>
      </w:pPr>
    </w:p>
    <w:p w:rsidR="00131CB5" w:rsidRDefault="00131CB5" w:rsidP="00131CB5">
      <w:pPr>
        <w:ind w:right="140" w:firstLine="851"/>
        <w:jc w:val="both"/>
        <w:rPr>
          <w:sz w:val="24"/>
          <w:szCs w:val="24"/>
        </w:rPr>
      </w:pPr>
    </w:p>
    <w:p w:rsidR="00131CB5" w:rsidRPr="00475807" w:rsidRDefault="00131CB5" w:rsidP="00131CB5">
      <w:pPr>
        <w:ind w:right="140" w:firstLine="851"/>
        <w:jc w:val="both"/>
        <w:rPr>
          <w:b/>
          <w:sz w:val="26"/>
          <w:szCs w:val="26"/>
        </w:rPr>
      </w:pPr>
      <w:r w:rsidRPr="00106E97">
        <w:rPr>
          <w:b/>
          <w:sz w:val="25"/>
          <w:szCs w:val="25"/>
        </w:rPr>
        <w:t xml:space="preserve">                                                                                                                           </w:t>
      </w:r>
      <w:r w:rsidRPr="00475807">
        <w:rPr>
          <w:b/>
          <w:sz w:val="26"/>
          <w:szCs w:val="26"/>
        </w:rPr>
        <w:t xml:space="preserve">В.В. </w:t>
      </w:r>
      <w:proofErr w:type="spellStart"/>
      <w:r w:rsidRPr="00475807">
        <w:rPr>
          <w:b/>
          <w:sz w:val="26"/>
          <w:szCs w:val="26"/>
        </w:rPr>
        <w:t>Лисин</w:t>
      </w:r>
      <w:proofErr w:type="spellEnd"/>
    </w:p>
    <w:p w:rsidR="00131CB5" w:rsidRDefault="00131CB5" w:rsidP="00131CB5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31CB5" w:rsidRDefault="00131CB5" w:rsidP="00131CB5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31CB5" w:rsidRDefault="00131CB5" w:rsidP="00131CB5">
      <w:pPr>
        <w:pStyle w:val="21"/>
        <w:tabs>
          <w:tab w:val="left" w:pos="9540"/>
        </w:tabs>
        <w:spacing w:line="240" w:lineRule="auto"/>
        <w:ind w:right="62"/>
        <w:jc w:val="both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197914" w:rsidRDefault="00197914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C37D7C" w:rsidRDefault="00C37D7C" w:rsidP="0023609C">
      <w:pPr>
        <w:pStyle w:val="21"/>
        <w:tabs>
          <w:tab w:val="left" w:pos="9540"/>
        </w:tabs>
        <w:spacing w:after="0" w:line="240" w:lineRule="auto"/>
        <w:ind w:right="142"/>
        <w:rPr>
          <w:sz w:val="24"/>
          <w:szCs w:val="24"/>
        </w:rPr>
      </w:pPr>
    </w:p>
    <w:p w:rsidR="00547F9E" w:rsidRDefault="00547F9E" w:rsidP="00547F9E">
      <w:pPr>
        <w:pStyle w:val="21"/>
        <w:tabs>
          <w:tab w:val="left" w:pos="9540"/>
        </w:tabs>
        <w:spacing w:line="240" w:lineRule="auto"/>
        <w:ind w:right="62"/>
        <w:jc w:val="both"/>
        <w:rPr>
          <w:sz w:val="24"/>
          <w:szCs w:val="24"/>
        </w:rPr>
      </w:pPr>
    </w:p>
    <w:p w:rsidR="0049382E" w:rsidRDefault="0049382E" w:rsidP="0049382E">
      <w:pPr>
        <w:pStyle w:val="21"/>
        <w:tabs>
          <w:tab w:val="left" w:pos="9540"/>
        </w:tabs>
        <w:spacing w:line="240" w:lineRule="auto"/>
        <w:ind w:right="62"/>
        <w:jc w:val="both"/>
        <w:rPr>
          <w:sz w:val="24"/>
          <w:szCs w:val="24"/>
        </w:rPr>
      </w:pPr>
    </w:p>
    <w:p w:rsidR="0049382E" w:rsidRDefault="0049382E" w:rsidP="0049382E">
      <w:pPr>
        <w:pStyle w:val="21"/>
        <w:tabs>
          <w:tab w:val="left" w:pos="9540"/>
        </w:tabs>
        <w:spacing w:line="240" w:lineRule="auto"/>
        <w:ind w:right="62"/>
        <w:jc w:val="both"/>
        <w:rPr>
          <w:sz w:val="24"/>
          <w:szCs w:val="24"/>
        </w:rPr>
      </w:pPr>
    </w:p>
    <w:sectPr w:rsidR="0049382E" w:rsidSect="00E9403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186"/>
    <w:multiLevelType w:val="hybridMultilevel"/>
    <w:tmpl w:val="CB6EDE78"/>
    <w:lvl w:ilvl="0" w:tplc="61B0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D28"/>
    <w:multiLevelType w:val="hybridMultilevel"/>
    <w:tmpl w:val="0DF604C4"/>
    <w:lvl w:ilvl="0" w:tplc="838C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765E"/>
    <w:multiLevelType w:val="hybridMultilevel"/>
    <w:tmpl w:val="1F2662C8"/>
    <w:lvl w:ilvl="0" w:tplc="580C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134E2"/>
    <w:multiLevelType w:val="hybridMultilevel"/>
    <w:tmpl w:val="462EE232"/>
    <w:lvl w:ilvl="0" w:tplc="F0DCB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4696"/>
    <w:multiLevelType w:val="hybridMultilevel"/>
    <w:tmpl w:val="E6A00636"/>
    <w:lvl w:ilvl="0" w:tplc="870C4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42119"/>
    <w:multiLevelType w:val="hybridMultilevel"/>
    <w:tmpl w:val="7C8EB4EA"/>
    <w:lvl w:ilvl="0" w:tplc="2464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6750"/>
    <w:multiLevelType w:val="hybridMultilevel"/>
    <w:tmpl w:val="7D163ADC"/>
    <w:lvl w:ilvl="0" w:tplc="F5BE4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D0E6A"/>
    <w:multiLevelType w:val="hybridMultilevel"/>
    <w:tmpl w:val="8DA8D590"/>
    <w:lvl w:ilvl="0" w:tplc="D0EA2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6D4FE1"/>
    <w:multiLevelType w:val="hybridMultilevel"/>
    <w:tmpl w:val="4E8E32B4"/>
    <w:lvl w:ilvl="0" w:tplc="E598A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96C68"/>
    <w:multiLevelType w:val="hybridMultilevel"/>
    <w:tmpl w:val="F94091F8"/>
    <w:lvl w:ilvl="0" w:tplc="8ABCD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6986"/>
    <w:rsid w:val="000001AF"/>
    <w:rsid w:val="000063E9"/>
    <w:rsid w:val="00006F1D"/>
    <w:rsid w:val="00007A24"/>
    <w:rsid w:val="000104D5"/>
    <w:rsid w:val="00010FAC"/>
    <w:rsid w:val="00023F2F"/>
    <w:rsid w:val="00027F54"/>
    <w:rsid w:val="00035308"/>
    <w:rsid w:val="000406CF"/>
    <w:rsid w:val="00055C60"/>
    <w:rsid w:val="0005610D"/>
    <w:rsid w:val="000722F6"/>
    <w:rsid w:val="00086390"/>
    <w:rsid w:val="0008678A"/>
    <w:rsid w:val="00092D0E"/>
    <w:rsid w:val="000978FE"/>
    <w:rsid w:val="00097915"/>
    <w:rsid w:val="000A0328"/>
    <w:rsid w:val="000A0356"/>
    <w:rsid w:val="000A5F7A"/>
    <w:rsid w:val="000B05FC"/>
    <w:rsid w:val="000B14AA"/>
    <w:rsid w:val="000B54CB"/>
    <w:rsid w:val="000B5FB7"/>
    <w:rsid w:val="000B7C69"/>
    <w:rsid w:val="000C0F2D"/>
    <w:rsid w:val="000C11E4"/>
    <w:rsid w:val="000D300C"/>
    <w:rsid w:val="000E651E"/>
    <w:rsid w:val="000E7CD7"/>
    <w:rsid w:val="000F14BB"/>
    <w:rsid w:val="000F17EF"/>
    <w:rsid w:val="000F24E2"/>
    <w:rsid w:val="00103BDE"/>
    <w:rsid w:val="00105ECB"/>
    <w:rsid w:val="001067F7"/>
    <w:rsid w:val="001069FA"/>
    <w:rsid w:val="00106E97"/>
    <w:rsid w:val="001118C6"/>
    <w:rsid w:val="00112F02"/>
    <w:rsid w:val="00114AA8"/>
    <w:rsid w:val="00117003"/>
    <w:rsid w:val="00117194"/>
    <w:rsid w:val="00117911"/>
    <w:rsid w:val="00121AD1"/>
    <w:rsid w:val="001222ED"/>
    <w:rsid w:val="001223F9"/>
    <w:rsid w:val="0012284F"/>
    <w:rsid w:val="00131CB5"/>
    <w:rsid w:val="00132774"/>
    <w:rsid w:val="00132800"/>
    <w:rsid w:val="00135C8C"/>
    <w:rsid w:val="0014257A"/>
    <w:rsid w:val="001523BD"/>
    <w:rsid w:val="00153D08"/>
    <w:rsid w:val="00160041"/>
    <w:rsid w:val="00170566"/>
    <w:rsid w:val="0017407F"/>
    <w:rsid w:val="00180211"/>
    <w:rsid w:val="001852B3"/>
    <w:rsid w:val="00185C3A"/>
    <w:rsid w:val="0018629A"/>
    <w:rsid w:val="00190142"/>
    <w:rsid w:val="00192E74"/>
    <w:rsid w:val="0019360F"/>
    <w:rsid w:val="00194730"/>
    <w:rsid w:val="00195355"/>
    <w:rsid w:val="001964F2"/>
    <w:rsid w:val="00197914"/>
    <w:rsid w:val="001A262C"/>
    <w:rsid w:val="001A39BA"/>
    <w:rsid w:val="001A6C6A"/>
    <w:rsid w:val="001B15FC"/>
    <w:rsid w:val="001B457D"/>
    <w:rsid w:val="001B5367"/>
    <w:rsid w:val="001B5457"/>
    <w:rsid w:val="001B54D3"/>
    <w:rsid w:val="001B75E5"/>
    <w:rsid w:val="001C184E"/>
    <w:rsid w:val="001C2AC2"/>
    <w:rsid w:val="001C343B"/>
    <w:rsid w:val="001C4B86"/>
    <w:rsid w:val="001C5AA1"/>
    <w:rsid w:val="001C7490"/>
    <w:rsid w:val="001D0F19"/>
    <w:rsid w:val="001D5246"/>
    <w:rsid w:val="001D76EE"/>
    <w:rsid w:val="001E165F"/>
    <w:rsid w:val="001E3223"/>
    <w:rsid w:val="001E7F2F"/>
    <w:rsid w:val="001F0840"/>
    <w:rsid w:val="001F31F1"/>
    <w:rsid w:val="001F36FE"/>
    <w:rsid w:val="001F3A36"/>
    <w:rsid w:val="001F790E"/>
    <w:rsid w:val="002009FD"/>
    <w:rsid w:val="00201AF1"/>
    <w:rsid w:val="0020289A"/>
    <w:rsid w:val="00215FC5"/>
    <w:rsid w:val="002170E0"/>
    <w:rsid w:val="002220DD"/>
    <w:rsid w:val="00222879"/>
    <w:rsid w:val="00223296"/>
    <w:rsid w:val="00223E25"/>
    <w:rsid w:val="00235C56"/>
    <w:rsid w:val="0023609C"/>
    <w:rsid w:val="00237E38"/>
    <w:rsid w:val="00252355"/>
    <w:rsid w:val="0025365E"/>
    <w:rsid w:val="0026061F"/>
    <w:rsid w:val="0026228F"/>
    <w:rsid w:val="0026381C"/>
    <w:rsid w:val="00271AEE"/>
    <w:rsid w:val="00272E13"/>
    <w:rsid w:val="00275901"/>
    <w:rsid w:val="00277EAB"/>
    <w:rsid w:val="00280163"/>
    <w:rsid w:val="002827EE"/>
    <w:rsid w:val="002901D7"/>
    <w:rsid w:val="00296440"/>
    <w:rsid w:val="002975C2"/>
    <w:rsid w:val="00297C69"/>
    <w:rsid w:val="002A0235"/>
    <w:rsid w:val="002A2BB8"/>
    <w:rsid w:val="002B6167"/>
    <w:rsid w:val="002B75DF"/>
    <w:rsid w:val="002C34DD"/>
    <w:rsid w:val="002C485B"/>
    <w:rsid w:val="002D200F"/>
    <w:rsid w:val="002D2E5E"/>
    <w:rsid w:val="002D5593"/>
    <w:rsid w:val="002E402B"/>
    <w:rsid w:val="002F1AF5"/>
    <w:rsid w:val="002F3E38"/>
    <w:rsid w:val="002F4F61"/>
    <w:rsid w:val="002F537F"/>
    <w:rsid w:val="0030513B"/>
    <w:rsid w:val="00310690"/>
    <w:rsid w:val="003164D9"/>
    <w:rsid w:val="003174F0"/>
    <w:rsid w:val="0031768A"/>
    <w:rsid w:val="00317B89"/>
    <w:rsid w:val="00320EA9"/>
    <w:rsid w:val="00323755"/>
    <w:rsid w:val="003250B8"/>
    <w:rsid w:val="00325F39"/>
    <w:rsid w:val="00331F31"/>
    <w:rsid w:val="00333159"/>
    <w:rsid w:val="00335ADF"/>
    <w:rsid w:val="00340FF8"/>
    <w:rsid w:val="003434CB"/>
    <w:rsid w:val="00344F33"/>
    <w:rsid w:val="00350C85"/>
    <w:rsid w:val="00351B7B"/>
    <w:rsid w:val="003560F2"/>
    <w:rsid w:val="00356B0C"/>
    <w:rsid w:val="00360A1B"/>
    <w:rsid w:val="00361669"/>
    <w:rsid w:val="00361BBF"/>
    <w:rsid w:val="00362361"/>
    <w:rsid w:val="00363FD4"/>
    <w:rsid w:val="00364BA7"/>
    <w:rsid w:val="00367022"/>
    <w:rsid w:val="00372F9A"/>
    <w:rsid w:val="00393153"/>
    <w:rsid w:val="00394750"/>
    <w:rsid w:val="00396E6A"/>
    <w:rsid w:val="003975E9"/>
    <w:rsid w:val="0039783A"/>
    <w:rsid w:val="003A277A"/>
    <w:rsid w:val="003A366D"/>
    <w:rsid w:val="003A3D90"/>
    <w:rsid w:val="003A6BED"/>
    <w:rsid w:val="003B3FB4"/>
    <w:rsid w:val="003C0EE5"/>
    <w:rsid w:val="003D1A2D"/>
    <w:rsid w:val="003D21E1"/>
    <w:rsid w:val="003D44C9"/>
    <w:rsid w:val="003D6063"/>
    <w:rsid w:val="003F0902"/>
    <w:rsid w:val="003F1711"/>
    <w:rsid w:val="003F1DE6"/>
    <w:rsid w:val="003F4772"/>
    <w:rsid w:val="003F64C7"/>
    <w:rsid w:val="003F66ED"/>
    <w:rsid w:val="00401CA3"/>
    <w:rsid w:val="004078C1"/>
    <w:rsid w:val="00412408"/>
    <w:rsid w:val="0041694E"/>
    <w:rsid w:val="00416C35"/>
    <w:rsid w:val="00425143"/>
    <w:rsid w:val="00426094"/>
    <w:rsid w:val="00430406"/>
    <w:rsid w:val="00432B03"/>
    <w:rsid w:val="00434083"/>
    <w:rsid w:val="00440F5F"/>
    <w:rsid w:val="004506DD"/>
    <w:rsid w:val="004556AC"/>
    <w:rsid w:val="0045622C"/>
    <w:rsid w:val="00457233"/>
    <w:rsid w:val="0046360F"/>
    <w:rsid w:val="004672E2"/>
    <w:rsid w:val="00473631"/>
    <w:rsid w:val="00475271"/>
    <w:rsid w:val="00475807"/>
    <w:rsid w:val="00475FC6"/>
    <w:rsid w:val="00482137"/>
    <w:rsid w:val="00482BAF"/>
    <w:rsid w:val="00487EDC"/>
    <w:rsid w:val="00490F65"/>
    <w:rsid w:val="00491A0F"/>
    <w:rsid w:val="00492A0B"/>
    <w:rsid w:val="0049382E"/>
    <w:rsid w:val="004A2088"/>
    <w:rsid w:val="004A4FEE"/>
    <w:rsid w:val="004B7E6E"/>
    <w:rsid w:val="004D7E89"/>
    <w:rsid w:val="004E0C34"/>
    <w:rsid w:val="004E3FE5"/>
    <w:rsid w:val="004E43B2"/>
    <w:rsid w:val="004E68B1"/>
    <w:rsid w:val="004F62B3"/>
    <w:rsid w:val="004F6483"/>
    <w:rsid w:val="0050006E"/>
    <w:rsid w:val="00502977"/>
    <w:rsid w:val="00512865"/>
    <w:rsid w:val="0052017E"/>
    <w:rsid w:val="005219CA"/>
    <w:rsid w:val="00522A94"/>
    <w:rsid w:val="005261EA"/>
    <w:rsid w:val="00526E46"/>
    <w:rsid w:val="005321CE"/>
    <w:rsid w:val="005378E4"/>
    <w:rsid w:val="0054246C"/>
    <w:rsid w:val="005426D3"/>
    <w:rsid w:val="00547F9E"/>
    <w:rsid w:val="005569FB"/>
    <w:rsid w:val="00560D6A"/>
    <w:rsid w:val="00564C1D"/>
    <w:rsid w:val="00572203"/>
    <w:rsid w:val="005723D2"/>
    <w:rsid w:val="0058015F"/>
    <w:rsid w:val="00585BF7"/>
    <w:rsid w:val="0059361F"/>
    <w:rsid w:val="00594DE4"/>
    <w:rsid w:val="00597425"/>
    <w:rsid w:val="00597F87"/>
    <w:rsid w:val="005B2C19"/>
    <w:rsid w:val="005B4692"/>
    <w:rsid w:val="005B50F2"/>
    <w:rsid w:val="005C0D45"/>
    <w:rsid w:val="005C3E06"/>
    <w:rsid w:val="005C3E12"/>
    <w:rsid w:val="005C5422"/>
    <w:rsid w:val="005D2357"/>
    <w:rsid w:val="005E6DF0"/>
    <w:rsid w:val="005F11FB"/>
    <w:rsid w:val="005F6D80"/>
    <w:rsid w:val="00602F74"/>
    <w:rsid w:val="006048C7"/>
    <w:rsid w:val="0060607C"/>
    <w:rsid w:val="006064A0"/>
    <w:rsid w:val="00607DA3"/>
    <w:rsid w:val="0061213A"/>
    <w:rsid w:val="0061449F"/>
    <w:rsid w:val="006165F3"/>
    <w:rsid w:val="00627202"/>
    <w:rsid w:val="00627E03"/>
    <w:rsid w:val="00634B04"/>
    <w:rsid w:val="0063769D"/>
    <w:rsid w:val="0064015B"/>
    <w:rsid w:val="006429F3"/>
    <w:rsid w:val="00647ECF"/>
    <w:rsid w:val="006515AC"/>
    <w:rsid w:val="00652DE5"/>
    <w:rsid w:val="00655D5A"/>
    <w:rsid w:val="00657FDF"/>
    <w:rsid w:val="0066434E"/>
    <w:rsid w:val="00665DC3"/>
    <w:rsid w:val="00667E10"/>
    <w:rsid w:val="00683BDF"/>
    <w:rsid w:val="006850D3"/>
    <w:rsid w:val="00687DD8"/>
    <w:rsid w:val="00697BE9"/>
    <w:rsid w:val="006A264D"/>
    <w:rsid w:val="006A5BC2"/>
    <w:rsid w:val="006A62EA"/>
    <w:rsid w:val="006B0436"/>
    <w:rsid w:val="006B19BB"/>
    <w:rsid w:val="006B72F1"/>
    <w:rsid w:val="006C20B7"/>
    <w:rsid w:val="006C24F5"/>
    <w:rsid w:val="006C440E"/>
    <w:rsid w:val="006C5483"/>
    <w:rsid w:val="006C6461"/>
    <w:rsid w:val="006D1383"/>
    <w:rsid w:val="006E503A"/>
    <w:rsid w:val="006E70A3"/>
    <w:rsid w:val="006F0DFC"/>
    <w:rsid w:val="006F5121"/>
    <w:rsid w:val="006F67E6"/>
    <w:rsid w:val="006F71FE"/>
    <w:rsid w:val="0070075A"/>
    <w:rsid w:val="007054AA"/>
    <w:rsid w:val="00707A28"/>
    <w:rsid w:val="0071064F"/>
    <w:rsid w:val="00711BEB"/>
    <w:rsid w:val="00714928"/>
    <w:rsid w:val="00714F6F"/>
    <w:rsid w:val="00715947"/>
    <w:rsid w:val="00721E96"/>
    <w:rsid w:val="00722837"/>
    <w:rsid w:val="00727F01"/>
    <w:rsid w:val="00732E9D"/>
    <w:rsid w:val="00734E02"/>
    <w:rsid w:val="0074057E"/>
    <w:rsid w:val="00743A40"/>
    <w:rsid w:val="00743AD4"/>
    <w:rsid w:val="007464BE"/>
    <w:rsid w:val="00746EDB"/>
    <w:rsid w:val="00750EE5"/>
    <w:rsid w:val="00751B95"/>
    <w:rsid w:val="00754331"/>
    <w:rsid w:val="00757246"/>
    <w:rsid w:val="00757EB9"/>
    <w:rsid w:val="00760D16"/>
    <w:rsid w:val="00760F16"/>
    <w:rsid w:val="00765EB8"/>
    <w:rsid w:val="00767715"/>
    <w:rsid w:val="007715DD"/>
    <w:rsid w:val="00771861"/>
    <w:rsid w:val="00777254"/>
    <w:rsid w:val="00783AE1"/>
    <w:rsid w:val="00787E0A"/>
    <w:rsid w:val="00795184"/>
    <w:rsid w:val="007974E4"/>
    <w:rsid w:val="007A0228"/>
    <w:rsid w:val="007A0317"/>
    <w:rsid w:val="007A0B1E"/>
    <w:rsid w:val="007A2616"/>
    <w:rsid w:val="007B47E8"/>
    <w:rsid w:val="007B77AF"/>
    <w:rsid w:val="007C10DB"/>
    <w:rsid w:val="007D2731"/>
    <w:rsid w:val="007D3D08"/>
    <w:rsid w:val="007E313A"/>
    <w:rsid w:val="007E4CF3"/>
    <w:rsid w:val="007E706C"/>
    <w:rsid w:val="007F39D9"/>
    <w:rsid w:val="007F44AE"/>
    <w:rsid w:val="007F6187"/>
    <w:rsid w:val="007F64DE"/>
    <w:rsid w:val="008001CD"/>
    <w:rsid w:val="00803A84"/>
    <w:rsid w:val="00805AA0"/>
    <w:rsid w:val="008073C3"/>
    <w:rsid w:val="00807438"/>
    <w:rsid w:val="00812915"/>
    <w:rsid w:val="008259F6"/>
    <w:rsid w:val="008321E0"/>
    <w:rsid w:val="00833081"/>
    <w:rsid w:val="008331E5"/>
    <w:rsid w:val="00833829"/>
    <w:rsid w:val="00836798"/>
    <w:rsid w:val="00837C27"/>
    <w:rsid w:val="0084438E"/>
    <w:rsid w:val="00856CB2"/>
    <w:rsid w:val="00864D0A"/>
    <w:rsid w:val="00867895"/>
    <w:rsid w:val="00881C2F"/>
    <w:rsid w:val="008852A9"/>
    <w:rsid w:val="008904F0"/>
    <w:rsid w:val="008A1228"/>
    <w:rsid w:val="008A21C4"/>
    <w:rsid w:val="008A4CA8"/>
    <w:rsid w:val="008A5191"/>
    <w:rsid w:val="008B75E8"/>
    <w:rsid w:val="008B76FF"/>
    <w:rsid w:val="008E32C5"/>
    <w:rsid w:val="008E3D86"/>
    <w:rsid w:val="008E52FD"/>
    <w:rsid w:val="008E65DD"/>
    <w:rsid w:val="008E6E1B"/>
    <w:rsid w:val="008F1069"/>
    <w:rsid w:val="008F64D1"/>
    <w:rsid w:val="008F7348"/>
    <w:rsid w:val="00900C95"/>
    <w:rsid w:val="00900D42"/>
    <w:rsid w:val="00900E46"/>
    <w:rsid w:val="00902CCB"/>
    <w:rsid w:val="00905E76"/>
    <w:rsid w:val="00921F9B"/>
    <w:rsid w:val="009314FE"/>
    <w:rsid w:val="0093214E"/>
    <w:rsid w:val="00936359"/>
    <w:rsid w:val="00945A7D"/>
    <w:rsid w:val="00950F70"/>
    <w:rsid w:val="00956AA5"/>
    <w:rsid w:val="00957347"/>
    <w:rsid w:val="00961E0F"/>
    <w:rsid w:val="00966A3F"/>
    <w:rsid w:val="00971401"/>
    <w:rsid w:val="00971EA5"/>
    <w:rsid w:val="009764C4"/>
    <w:rsid w:val="00976986"/>
    <w:rsid w:val="0097748C"/>
    <w:rsid w:val="0098116D"/>
    <w:rsid w:val="009814D7"/>
    <w:rsid w:val="00984C66"/>
    <w:rsid w:val="00987FFC"/>
    <w:rsid w:val="009915EB"/>
    <w:rsid w:val="009922B4"/>
    <w:rsid w:val="0099603E"/>
    <w:rsid w:val="009A32A4"/>
    <w:rsid w:val="009A611C"/>
    <w:rsid w:val="009A7335"/>
    <w:rsid w:val="009B1ECC"/>
    <w:rsid w:val="009C35C4"/>
    <w:rsid w:val="009C7567"/>
    <w:rsid w:val="009C7918"/>
    <w:rsid w:val="009D6901"/>
    <w:rsid w:val="009E0497"/>
    <w:rsid w:val="009E0911"/>
    <w:rsid w:val="009E5423"/>
    <w:rsid w:val="009E57FF"/>
    <w:rsid w:val="009E5EF3"/>
    <w:rsid w:val="009E6150"/>
    <w:rsid w:val="009E66D9"/>
    <w:rsid w:val="009F11AF"/>
    <w:rsid w:val="009F688B"/>
    <w:rsid w:val="00A00BAE"/>
    <w:rsid w:val="00A03E26"/>
    <w:rsid w:val="00A04F0A"/>
    <w:rsid w:val="00A12078"/>
    <w:rsid w:val="00A16090"/>
    <w:rsid w:val="00A20773"/>
    <w:rsid w:val="00A23D23"/>
    <w:rsid w:val="00A24FAE"/>
    <w:rsid w:val="00A37E92"/>
    <w:rsid w:val="00A40ADE"/>
    <w:rsid w:val="00A40E2F"/>
    <w:rsid w:val="00A4393C"/>
    <w:rsid w:val="00A4691B"/>
    <w:rsid w:val="00A47AF0"/>
    <w:rsid w:val="00A52AB4"/>
    <w:rsid w:val="00A538AF"/>
    <w:rsid w:val="00A61DD0"/>
    <w:rsid w:val="00A64D82"/>
    <w:rsid w:val="00A678BE"/>
    <w:rsid w:val="00A739A1"/>
    <w:rsid w:val="00A73C12"/>
    <w:rsid w:val="00A74DBD"/>
    <w:rsid w:val="00A75F0A"/>
    <w:rsid w:val="00A7705F"/>
    <w:rsid w:val="00A80686"/>
    <w:rsid w:val="00A83A6D"/>
    <w:rsid w:val="00A91D7E"/>
    <w:rsid w:val="00A94B23"/>
    <w:rsid w:val="00AA5EC3"/>
    <w:rsid w:val="00AA79AC"/>
    <w:rsid w:val="00AB3E17"/>
    <w:rsid w:val="00AB5F7C"/>
    <w:rsid w:val="00AB6248"/>
    <w:rsid w:val="00AC0421"/>
    <w:rsid w:val="00AC4FE4"/>
    <w:rsid w:val="00AC589A"/>
    <w:rsid w:val="00AC6415"/>
    <w:rsid w:val="00AD11AC"/>
    <w:rsid w:val="00AD1324"/>
    <w:rsid w:val="00AD19AD"/>
    <w:rsid w:val="00AD59C1"/>
    <w:rsid w:val="00AD7403"/>
    <w:rsid w:val="00AD77F7"/>
    <w:rsid w:val="00AE27F2"/>
    <w:rsid w:val="00AF0C3E"/>
    <w:rsid w:val="00AF2E70"/>
    <w:rsid w:val="00AF6DC6"/>
    <w:rsid w:val="00B0515C"/>
    <w:rsid w:val="00B07C4B"/>
    <w:rsid w:val="00B113CF"/>
    <w:rsid w:val="00B11519"/>
    <w:rsid w:val="00B117E7"/>
    <w:rsid w:val="00B15707"/>
    <w:rsid w:val="00B2266D"/>
    <w:rsid w:val="00B23A3E"/>
    <w:rsid w:val="00B30472"/>
    <w:rsid w:val="00B30E2B"/>
    <w:rsid w:val="00B32C6F"/>
    <w:rsid w:val="00B341F5"/>
    <w:rsid w:val="00B357CD"/>
    <w:rsid w:val="00B36D7C"/>
    <w:rsid w:val="00B44428"/>
    <w:rsid w:val="00B5058B"/>
    <w:rsid w:val="00B6092B"/>
    <w:rsid w:val="00B61353"/>
    <w:rsid w:val="00B6331E"/>
    <w:rsid w:val="00B6614D"/>
    <w:rsid w:val="00B66D70"/>
    <w:rsid w:val="00B70CD6"/>
    <w:rsid w:val="00B71125"/>
    <w:rsid w:val="00B75D72"/>
    <w:rsid w:val="00B80085"/>
    <w:rsid w:val="00B833EC"/>
    <w:rsid w:val="00B83B5B"/>
    <w:rsid w:val="00B96D22"/>
    <w:rsid w:val="00B971AF"/>
    <w:rsid w:val="00BA2C05"/>
    <w:rsid w:val="00BA6009"/>
    <w:rsid w:val="00BA6910"/>
    <w:rsid w:val="00BB130B"/>
    <w:rsid w:val="00BB2241"/>
    <w:rsid w:val="00BB2F3D"/>
    <w:rsid w:val="00BB4BA8"/>
    <w:rsid w:val="00BC2B60"/>
    <w:rsid w:val="00BC4B86"/>
    <w:rsid w:val="00BC5126"/>
    <w:rsid w:val="00BD06C8"/>
    <w:rsid w:val="00BD0FA6"/>
    <w:rsid w:val="00BD13D9"/>
    <w:rsid w:val="00BD20AD"/>
    <w:rsid w:val="00BD371B"/>
    <w:rsid w:val="00BD412D"/>
    <w:rsid w:val="00BD6D32"/>
    <w:rsid w:val="00BD77A2"/>
    <w:rsid w:val="00BE1B1E"/>
    <w:rsid w:val="00BE2570"/>
    <w:rsid w:val="00BE2852"/>
    <w:rsid w:val="00BE4863"/>
    <w:rsid w:val="00BF3CBF"/>
    <w:rsid w:val="00BF3F07"/>
    <w:rsid w:val="00BF575F"/>
    <w:rsid w:val="00C0402C"/>
    <w:rsid w:val="00C04A6F"/>
    <w:rsid w:val="00C22337"/>
    <w:rsid w:val="00C23879"/>
    <w:rsid w:val="00C2417A"/>
    <w:rsid w:val="00C25B13"/>
    <w:rsid w:val="00C3240D"/>
    <w:rsid w:val="00C33114"/>
    <w:rsid w:val="00C37D7C"/>
    <w:rsid w:val="00C45671"/>
    <w:rsid w:val="00C53265"/>
    <w:rsid w:val="00C553F1"/>
    <w:rsid w:val="00C57C01"/>
    <w:rsid w:val="00C60C5C"/>
    <w:rsid w:val="00C63C44"/>
    <w:rsid w:val="00C6435F"/>
    <w:rsid w:val="00C6729C"/>
    <w:rsid w:val="00C71483"/>
    <w:rsid w:val="00C71661"/>
    <w:rsid w:val="00C733AE"/>
    <w:rsid w:val="00C84A57"/>
    <w:rsid w:val="00C84F57"/>
    <w:rsid w:val="00C9266F"/>
    <w:rsid w:val="00C933AF"/>
    <w:rsid w:val="00C94C99"/>
    <w:rsid w:val="00C95E6D"/>
    <w:rsid w:val="00C95F33"/>
    <w:rsid w:val="00C96541"/>
    <w:rsid w:val="00CA1D48"/>
    <w:rsid w:val="00CA3269"/>
    <w:rsid w:val="00CA3DFF"/>
    <w:rsid w:val="00CA4A5F"/>
    <w:rsid w:val="00CA5823"/>
    <w:rsid w:val="00CA69CF"/>
    <w:rsid w:val="00CB04A5"/>
    <w:rsid w:val="00CB2F1C"/>
    <w:rsid w:val="00CB68C9"/>
    <w:rsid w:val="00CC00B0"/>
    <w:rsid w:val="00CC27CB"/>
    <w:rsid w:val="00CC2FDA"/>
    <w:rsid w:val="00CC34AE"/>
    <w:rsid w:val="00CC4566"/>
    <w:rsid w:val="00CC4DF8"/>
    <w:rsid w:val="00CC5A10"/>
    <w:rsid w:val="00CC5F72"/>
    <w:rsid w:val="00CC66DC"/>
    <w:rsid w:val="00CE1303"/>
    <w:rsid w:val="00CE5C0A"/>
    <w:rsid w:val="00CE7233"/>
    <w:rsid w:val="00CF12AB"/>
    <w:rsid w:val="00CF5818"/>
    <w:rsid w:val="00CF67AF"/>
    <w:rsid w:val="00D002B7"/>
    <w:rsid w:val="00D01950"/>
    <w:rsid w:val="00D027E9"/>
    <w:rsid w:val="00D07B21"/>
    <w:rsid w:val="00D114A5"/>
    <w:rsid w:val="00D1779B"/>
    <w:rsid w:val="00D20214"/>
    <w:rsid w:val="00D317EC"/>
    <w:rsid w:val="00D31B45"/>
    <w:rsid w:val="00D35204"/>
    <w:rsid w:val="00D374B2"/>
    <w:rsid w:val="00D376F6"/>
    <w:rsid w:val="00D43D55"/>
    <w:rsid w:val="00D4422D"/>
    <w:rsid w:val="00D46160"/>
    <w:rsid w:val="00D50134"/>
    <w:rsid w:val="00D65E5B"/>
    <w:rsid w:val="00D6656A"/>
    <w:rsid w:val="00D721F7"/>
    <w:rsid w:val="00D728B1"/>
    <w:rsid w:val="00D729D0"/>
    <w:rsid w:val="00D734AB"/>
    <w:rsid w:val="00D74466"/>
    <w:rsid w:val="00D74A35"/>
    <w:rsid w:val="00D76357"/>
    <w:rsid w:val="00D779A5"/>
    <w:rsid w:val="00D81664"/>
    <w:rsid w:val="00D838B8"/>
    <w:rsid w:val="00D85D92"/>
    <w:rsid w:val="00D90927"/>
    <w:rsid w:val="00D94555"/>
    <w:rsid w:val="00D947AF"/>
    <w:rsid w:val="00D948BD"/>
    <w:rsid w:val="00D95077"/>
    <w:rsid w:val="00D96618"/>
    <w:rsid w:val="00D97C6C"/>
    <w:rsid w:val="00DA28DE"/>
    <w:rsid w:val="00DA38C0"/>
    <w:rsid w:val="00DA3F06"/>
    <w:rsid w:val="00DB22CA"/>
    <w:rsid w:val="00DB2D00"/>
    <w:rsid w:val="00DC25A8"/>
    <w:rsid w:val="00DC3DAF"/>
    <w:rsid w:val="00DE16A0"/>
    <w:rsid w:val="00DE2F64"/>
    <w:rsid w:val="00DE4384"/>
    <w:rsid w:val="00DF16B6"/>
    <w:rsid w:val="00DF573A"/>
    <w:rsid w:val="00DF7A22"/>
    <w:rsid w:val="00E0172A"/>
    <w:rsid w:val="00E01E3C"/>
    <w:rsid w:val="00E1618F"/>
    <w:rsid w:val="00E179AD"/>
    <w:rsid w:val="00E20D43"/>
    <w:rsid w:val="00E232FF"/>
    <w:rsid w:val="00E265F8"/>
    <w:rsid w:val="00E32825"/>
    <w:rsid w:val="00E37BF5"/>
    <w:rsid w:val="00E407BA"/>
    <w:rsid w:val="00E52690"/>
    <w:rsid w:val="00E52938"/>
    <w:rsid w:val="00E5468D"/>
    <w:rsid w:val="00E54690"/>
    <w:rsid w:val="00E5563C"/>
    <w:rsid w:val="00E57ABB"/>
    <w:rsid w:val="00E57FB9"/>
    <w:rsid w:val="00E607D4"/>
    <w:rsid w:val="00E60C77"/>
    <w:rsid w:val="00E634E4"/>
    <w:rsid w:val="00E63B0E"/>
    <w:rsid w:val="00E6578E"/>
    <w:rsid w:val="00E72CED"/>
    <w:rsid w:val="00E740B0"/>
    <w:rsid w:val="00E77B0E"/>
    <w:rsid w:val="00E80901"/>
    <w:rsid w:val="00E80F4D"/>
    <w:rsid w:val="00E84370"/>
    <w:rsid w:val="00E94030"/>
    <w:rsid w:val="00E94954"/>
    <w:rsid w:val="00EA5490"/>
    <w:rsid w:val="00EC7D69"/>
    <w:rsid w:val="00ED11C3"/>
    <w:rsid w:val="00ED1F11"/>
    <w:rsid w:val="00ED76FC"/>
    <w:rsid w:val="00EF174B"/>
    <w:rsid w:val="00EF17E1"/>
    <w:rsid w:val="00EF5FDD"/>
    <w:rsid w:val="00EF7970"/>
    <w:rsid w:val="00F06E1E"/>
    <w:rsid w:val="00F07FC2"/>
    <w:rsid w:val="00F14A9D"/>
    <w:rsid w:val="00F16E02"/>
    <w:rsid w:val="00F17EC2"/>
    <w:rsid w:val="00F225F8"/>
    <w:rsid w:val="00F2361A"/>
    <w:rsid w:val="00F26FB5"/>
    <w:rsid w:val="00F304DE"/>
    <w:rsid w:val="00F32FB6"/>
    <w:rsid w:val="00F4700B"/>
    <w:rsid w:val="00F668AB"/>
    <w:rsid w:val="00F72D5A"/>
    <w:rsid w:val="00F8171B"/>
    <w:rsid w:val="00F82C69"/>
    <w:rsid w:val="00F82C8B"/>
    <w:rsid w:val="00F85566"/>
    <w:rsid w:val="00F878E4"/>
    <w:rsid w:val="00F93478"/>
    <w:rsid w:val="00FA3057"/>
    <w:rsid w:val="00FB1046"/>
    <w:rsid w:val="00FB1DD5"/>
    <w:rsid w:val="00FB309B"/>
    <w:rsid w:val="00FB5B91"/>
    <w:rsid w:val="00FB624A"/>
    <w:rsid w:val="00FD532D"/>
    <w:rsid w:val="00FE6402"/>
    <w:rsid w:val="00FE6EAF"/>
    <w:rsid w:val="00FF25D2"/>
    <w:rsid w:val="00FF2F48"/>
    <w:rsid w:val="00FF5649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7"/>
  </w:style>
  <w:style w:type="paragraph" w:styleId="1">
    <w:name w:val="heading 1"/>
    <w:basedOn w:val="a"/>
    <w:next w:val="a"/>
    <w:link w:val="10"/>
    <w:uiPriority w:val="99"/>
    <w:qFormat/>
    <w:rsid w:val="007F6187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7F6187"/>
    <w:pPr>
      <w:keepNext/>
      <w:jc w:val="center"/>
      <w:outlineLvl w:val="1"/>
    </w:pPr>
    <w:rPr>
      <w:spacing w:val="-18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F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5FD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7F6187"/>
    <w:pPr>
      <w:jc w:val="center"/>
    </w:pPr>
    <w:rPr>
      <w:b/>
      <w:spacing w:val="20"/>
      <w:sz w:val="40"/>
    </w:rPr>
  </w:style>
  <w:style w:type="paragraph" w:styleId="a4">
    <w:name w:val="Body Text"/>
    <w:basedOn w:val="a"/>
    <w:link w:val="a5"/>
    <w:rsid w:val="007F6187"/>
    <w:rPr>
      <w:b/>
      <w:bCs/>
    </w:rPr>
  </w:style>
  <w:style w:type="character" w:customStyle="1" w:styleId="a5">
    <w:name w:val="Основной текст Знак"/>
    <w:basedOn w:val="a0"/>
    <w:link w:val="a4"/>
    <w:semiHidden/>
    <w:locked/>
    <w:rsid w:val="00EF5FDD"/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367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07A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F5FDD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E0C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5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75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C456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45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7FA-3A19-4877-8894-4773F5D6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Tik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ДаньшинаИА</cp:lastModifiedBy>
  <cp:revision>4</cp:revision>
  <cp:lastPrinted>2012-09-12T07:45:00Z</cp:lastPrinted>
  <dcterms:created xsi:type="dcterms:W3CDTF">2012-09-14T05:58:00Z</dcterms:created>
  <dcterms:modified xsi:type="dcterms:W3CDTF">2012-09-14T05:59:00Z</dcterms:modified>
</cp:coreProperties>
</file>