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B0" w:rsidRDefault="001802B0" w:rsidP="001802B0">
      <w:pPr>
        <w:ind w:left="5670"/>
      </w:pPr>
      <w:r>
        <w:t xml:space="preserve">Утверждено </w:t>
      </w:r>
      <w:r w:rsidR="00591176">
        <w:t>постановл</w:t>
      </w:r>
      <w:r>
        <w:t>ением</w:t>
      </w:r>
    </w:p>
    <w:p w:rsidR="001802B0" w:rsidRDefault="00FF2F58" w:rsidP="001802B0">
      <w:pPr>
        <w:ind w:left="5670"/>
      </w:pPr>
      <w:r>
        <w:t>администрации</w:t>
      </w:r>
      <w:r w:rsidR="001802B0">
        <w:t xml:space="preserve"> города Пушкино</w:t>
      </w:r>
    </w:p>
    <w:p w:rsidR="001E4368" w:rsidRDefault="00DF0C0C" w:rsidP="00591176">
      <w:pPr>
        <w:ind w:left="5670"/>
      </w:pPr>
      <w:r>
        <w:t xml:space="preserve">от </w:t>
      </w:r>
      <w:r w:rsidR="005642A4">
        <w:t>14</w:t>
      </w:r>
      <w:r w:rsidR="001E4368">
        <w:t>.0</w:t>
      </w:r>
      <w:r w:rsidR="005642A4">
        <w:t>2</w:t>
      </w:r>
      <w:r w:rsidR="001E4368">
        <w:t>.201</w:t>
      </w:r>
      <w:r w:rsidR="00591176">
        <w:t>3</w:t>
      </w:r>
      <w:r w:rsidR="00F71151">
        <w:t xml:space="preserve">  </w:t>
      </w:r>
      <w:r w:rsidR="001802B0">
        <w:t xml:space="preserve"> № </w:t>
      </w:r>
      <w:r w:rsidR="00F71151">
        <w:t xml:space="preserve"> </w:t>
      </w:r>
      <w:r w:rsidR="005642A4">
        <w:t>5</w:t>
      </w:r>
      <w:r w:rsidR="00AC7C11">
        <w:t>2</w:t>
      </w:r>
    </w:p>
    <w:p w:rsidR="00591176" w:rsidRDefault="00591176" w:rsidP="00591176">
      <w:pPr>
        <w:ind w:left="5670"/>
        <w:rPr>
          <w:b/>
        </w:rPr>
      </w:pPr>
    </w:p>
    <w:p w:rsidR="00591176" w:rsidRDefault="00591176" w:rsidP="00591176">
      <w:pPr>
        <w:jc w:val="center"/>
        <w:rPr>
          <w:b/>
        </w:rPr>
      </w:pPr>
    </w:p>
    <w:p w:rsidR="00AC7C11" w:rsidRDefault="00AC7C11" w:rsidP="00AC7C11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AC7C11" w:rsidRDefault="00AC7C11" w:rsidP="00AC7C11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AC7C11" w:rsidRDefault="00AC7C11" w:rsidP="00AC7C11">
      <w:pPr>
        <w:rPr>
          <w:b/>
          <w:color w:val="FF0000"/>
        </w:rPr>
      </w:pPr>
    </w:p>
    <w:p w:rsidR="00AC7C11" w:rsidRDefault="00AC7C11" w:rsidP="00AC7C11">
      <w:pPr>
        <w:rPr>
          <w:b/>
          <w:color w:val="FF0000"/>
          <w:sz w:val="20"/>
          <w:szCs w:val="20"/>
        </w:rPr>
      </w:pPr>
    </w:p>
    <w:p w:rsidR="00AC7C11" w:rsidRDefault="00AC7C11" w:rsidP="00AC7C11">
      <w:pPr>
        <w:jc w:val="both"/>
      </w:pPr>
      <w:r>
        <w:tab/>
        <w:t>Администрация города Пушкино Пушкинского муниципального района в целях соблюдения прав и законных интересов населения города Пушкино, для обеспечения доступа к информации</w:t>
      </w:r>
      <w:r>
        <w:rPr>
          <w:color w:val="FF0000"/>
        </w:rPr>
        <w:t xml:space="preserve"> </w:t>
      </w:r>
      <w:r>
        <w:t>об изменении вида разрешенного использования земельного участка площадью 1109,7 кв</w:t>
      </w:r>
      <w:proofErr w:type="gramStart"/>
      <w:r>
        <w:t>.м</w:t>
      </w:r>
      <w:proofErr w:type="gramEnd"/>
      <w:r>
        <w:rPr>
          <w:vertAlign w:val="superscript"/>
        </w:rPr>
        <w:t xml:space="preserve"> </w:t>
      </w:r>
      <w:r>
        <w:t xml:space="preserve">с кадастровым номером  50:13:080108:190 с «для сезонного проживания» на «для дачного строительства», принадлежащего на праве собственности Храмовой Г.М., расположенного по адресу: Московская область, </w:t>
      </w:r>
      <w:proofErr w:type="gramStart"/>
      <w:r>
        <w:t>г</w:t>
      </w:r>
      <w:proofErr w:type="gramEnd"/>
      <w:r>
        <w:t xml:space="preserve">. Пушкино,                 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Мамонтовка</w:t>
      </w:r>
      <w:proofErr w:type="spellEnd"/>
      <w:r>
        <w:t>, ДСК «Сосновка», Листвянский туп</w:t>
      </w:r>
      <w:proofErr w:type="gramStart"/>
      <w:r>
        <w:t xml:space="preserve">., </w:t>
      </w:r>
      <w:proofErr w:type="gramEnd"/>
      <w:r>
        <w:t>д. 5, информирует о проведении публичных слушаний.</w:t>
      </w:r>
    </w:p>
    <w:p w:rsidR="00AC7C11" w:rsidRDefault="00AC7C11" w:rsidP="00AC7C11">
      <w:pPr>
        <w:jc w:val="both"/>
      </w:pPr>
      <w:r>
        <w:rPr>
          <w:b/>
        </w:rPr>
        <w:t>1. Дата, время и  место проведения публичных слушаний:</w:t>
      </w:r>
    </w:p>
    <w:p w:rsidR="00AC7C11" w:rsidRDefault="00AC7C11" w:rsidP="00AC7C11">
      <w:pPr>
        <w:jc w:val="both"/>
      </w:pPr>
      <w:r>
        <w:t xml:space="preserve">06 марта 2013 года в 16-20 в здании администрации города Пушкино по адресу: Московская область, </w:t>
      </w:r>
      <w:proofErr w:type="gramStart"/>
      <w:r>
        <w:t>г</w:t>
      </w:r>
      <w:proofErr w:type="gramEnd"/>
      <w:r>
        <w:t xml:space="preserve">. Пушкино, ул. Некрасова, д. 5, </w:t>
      </w:r>
      <w:proofErr w:type="spellStart"/>
      <w:r>
        <w:t>каб</w:t>
      </w:r>
      <w:proofErr w:type="spellEnd"/>
      <w:r>
        <w:t>. 213.</w:t>
      </w:r>
    </w:p>
    <w:p w:rsidR="00AC7C11" w:rsidRDefault="00AC7C11" w:rsidP="00AC7C11">
      <w:pPr>
        <w:jc w:val="both"/>
      </w:pPr>
      <w:r>
        <w:rPr>
          <w:b/>
        </w:rPr>
        <w:t>2. Повестка слушаний:</w:t>
      </w:r>
      <w:r>
        <w:t xml:space="preserve"> </w:t>
      </w:r>
    </w:p>
    <w:p w:rsidR="00AC7C11" w:rsidRDefault="00AC7C11" w:rsidP="00AC7C11">
      <w:pPr>
        <w:jc w:val="both"/>
      </w:pPr>
      <w:r>
        <w:t>Обсуждение вопроса изменения вида разрешенного использования земельного участка площадью 1109,7 кв</w:t>
      </w:r>
      <w:proofErr w:type="gramStart"/>
      <w:r>
        <w:t>.м</w:t>
      </w:r>
      <w:proofErr w:type="gramEnd"/>
      <w:r>
        <w:rPr>
          <w:vertAlign w:val="superscript"/>
        </w:rPr>
        <w:t xml:space="preserve"> </w:t>
      </w:r>
      <w:r>
        <w:t xml:space="preserve">с кадастровым номером  50:13:080108:190 с «для сезонного проживания» на «для дачного строительства», принадлежащего на праве собственности Храмовой Г.М. (свидетельство о праве собственности на землю от 24.09.1993 № 1042), расположенного по адресу: Московская область, </w:t>
      </w:r>
      <w:proofErr w:type="gramStart"/>
      <w:r>
        <w:t>г</w:t>
      </w:r>
      <w:proofErr w:type="gramEnd"/>
      <w:r>
        <w:t xml:space="preserve">. Пушкино,      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Мамонтовка</w:t>
      </w:r>
      <w:proofErr w:type="spellEnd"/>
      <w:r>
        <w:t>, ДСК «Сосновка», Листвянский туп</w:t>
      </w:r>
      <w:proofErr w:type="gramStart"/>
      <w:r>
        <w:t xml:space="preserve">., </w:t>
      </w:r>
      <w:proofErr w:type="gramEnd"/>
      <w:r>
        <w:t>д. 5.</w:t>
      </w:r>
    </w:p>
    <w:p w:rsidR="00AC7C11" w:rsidRDefault="00AC7C11" w:rsidP="00AC7C11">
      <w:pPr>
        <w:spacing w:line="240" w:lineRule="atLeast"/>
        <w:jc w:val="both"/>
      </w:pPr>
      <w:r>
        <w:rPr>
          <w:b/>
        </w:rPr>
        <w:t>3. Порядок приема предложений (мнений):</w:t>
      </w:r>
      <w:r>
        <w:t xml:space="preserve"> </w:t>
      </w:r>
    </w:p>
    <w:p w:rsidR="00AC7C11" w:rsidRDefault="00AC7C11" w:rsidP="00AC7C11">
      <w:pPr>
        <w:jc w:val="both"/>
      </w:pPr>
      <w:r>
        <w:t xml:space="preserve">Предложения по вопросу публичных слушаний принимаются с 20 февраля 2013 года по 06 марта 2013 года по рабочим дням с 10.00 до 16.00 часов, обед с 13.00 </w:t>
      </w:r>
      <w:proofErr w:type="gramStart"/>
      <w:r>
        <w:t>до</w:t>
      </w:r>
      <w:proofErr w:type="gramEnd"/>
      <w:r>
        <w:t xml:space="preserve"> 14.00 </w:t>
      </w:r>
      <w:proofErr w:type="gramStart"/>
      <w:r>
        <w:t>в</w:t>
      </w:r>
      <w:proofErr w:type="gramEnd"/>
      <w:r>
        <w:t xml:space="preserve"> общем отделе администрации города Пушкино по адресу: Московская область,  </w:t>
      </w:r>
      <w:proofErr w:type="gramStart"/>
      <w:r>
        <w:t>г</w:t>
      </w:r>
      <w:proofErr w:type="gramEnd"/>
      <w:r>
        <w:t xml:space="preserve">. Пушкино,      ул. Некрасова, д.5, </w:t>
      </w:r>
      <w:proofErr w:type="spellStart"/>
      <w:r>
        <w:t>каб</w:t>
      </w:r>
      <w:proofErr w:type="spellEnd"/>
      <w:r>
        <w:t xml:space="preserve">. 105, регистрируются и передаются в Комиссию по подготовке и проведению публичных слушаний. </w:t>
      </w:r>
    </w:p>
    <w:p w:rsidR="00AC7C11" w:rsidRDefault="00AC7C11" w:rsidP="00AC7C11">
      <w:pPr>
        <w:ind w:firstLine="708"/>
        <w:jc w:val="both"/>
      </w:pPr>
      <w:r>
        <w:t>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 или владения.</w:t>
      </w:r>
    </w:p>
    <w:p w:rsidR="00AC7C11" w:rsidRDefault="00AC7C11" w:rsidP="00AC7C11">
      <w:pPr>
        <w:tabs>
          <w:tab w:val="left" w:pos="1980"/>
        </w:tabs>
        <w:jc w:val="both"/>
        <w:rPr>
          <w:b/>
        </w:rPr>
      </w:pPr>
      <w:r>
        <w:rPr>
          <w:b/>
        </w:rPr>
        <w:t>4. Публичные слушания проводятся с участием:</w:t>
      </w:r>
    </w:p>
    <w:p w:rsidR="00AC7C11" w:rsidRDefault="00AC7C11" w:rsidP="00AC7C11">
      <w:pPr>
        <w:tabs>
          <w:tab w:val="left" w:pos="1980"/>
        </w:tabs>
        <w:jc w:val="both"/>
      </w:pPr>
      <w:r>
        <w:t>-  граждан, проживающих на территории города Пушкино, применительно к которой осуществляется подготовка проекта планировки;</w:t>
      </w:r>
    </w:p>
    <w:p w:rsidR="00AC7C11" w:rsidRDefault="00AC7C11" w:rsidP="00AC7C11">
      <w:pPr>
        <w:tabs>
          <w:tab w:val="left" w:pos="1980"/>
        </w:tabs>
        <w:jc w:val="both"/>
      </w:pPr>
      <w:r>
        <w:t>- правообладателей земельных участков и объектов капитального строительства, расположенных на вышеуказанной территории;</w:t>
      </w:r>
    </w:p>
    <w:p w:rsidR="00AC7C11" w:rsidRDefault="00AC7C11" w:rsidP="00AC7C11">
      <w:pPr>
        <w:tabs>
          <w:tab w:val="left" w:pos="1980"/>
        </w:tabs>
        <w:jc w:val="both"/>
      </w:pPr>
      <w:r>
        <w:t>-   лиц, законные интересы которых могут быть нарушены в связи с реализацией данного проекта.</w:t>
      </w:r>
    </w:p>
    <w:p w:rsidR="00AC7C11" w:rsidRDefault="00AC7C11" w:rsidP="00AC7C11">
      <w:pPr>
        <w:jc w:val="both"/>
        <w:rPr>
          <w:b/>
        </w:rPr>
      </w:pPr>
      <w:r>
        <w:rPr>
          <w:b/>
        </w:rPr>
        <w:t xml:space="preserve">5. Телефон для справок: 8-916-476-40-92. </w:t>
      </w:r>
    </w:p>
    <w:p w:rsidR="00AC7C11" w:rsidRDefault="00AC7C11" w:rsidP="00AC7C11">
      <w:pPr>
        <w:jc w:val="both"/>
        <w:rPr>
          <w:b/>
        </w:rPr>
      </w:pPr>
      <w:r>
        <w:rPr>
          <w:b/>
        </w:rPr>
        <w:t xml:space="preserve">6. Контактное лицо: </w:t>
      </w:r>
      <w:proofErr w:type="spellStart"/>
      <w:r>
        <w:rPr>
          <w:b/>
        </w:rPr>
        <w:t>Шечков</w:t>
      </w:r>
      <w:proofErr w:type="spellEnd"/>
      <w:r>
        <w:rPr>
          <w:b/>
        </w:rPr>
        <w:t xml:space="preserve"> Алексей Владимирович.</w:t>
      </w:r>
    </w:p>
    <w:p w:rsidR="00AC7C11" w:rsidRDefault="00AC7C11" w:rsidP="00AC7C11">
      <w:pPr>
        <w:jc w:val="both"/>
        <w:rPr>
          <w:b/>
        </w:rPr>
      </w:pPr>
    </w:p>
    <w:p w:rsidR="00AC7C11" w:rsidRDefault="00AC7C11" w:rsidP="00AC7C11">
      <w:pPr>
        <w:jc w:val="both"/>
      </w:pPr>
      <w:r>
        <w:t xml:space="preserve"> </w:t>
      </w:r>
    </w:p>
    <w:p w:rsidR="00AC7C11" w:rsidRDefault="00AC7C11" w:rsidP="00AC7C11">
      <w:pPr>
        <w:ind w:firstLine="708"/>
        <w:jc w:val="both"/>
      </w:pPr>
    </w:p>
    <w:p w:rsidR="001E4368" w:rsidRDefault="001E4368" w:rsidP="004D13BA">
      <w:pPr>
        <w:ind w:firstLine="708"/>
        <w:jc w:val="right"/>
        <w:rPr>
          <w:b/>
        </w:rPr>
      </w:pPr>
    </w:p>
    <w:p w:rsidR="001E4368" w:rsidRDefault="001E4368" w:rsidP="004D13BA">
      <w:pPr>
        <w:ind w:firstLine="708"/>
        <w:jc w:val="right"/>
        <w:rPr>
          <w:b/>
        </w:rPr>
      </w:pPr>
    </w:p>
    <w:p w:rsidR="004D13BA" w:rsidRDefault="004D13BA" w:rsidP="004D13BA">
      <w:pPr>
        <w:ind w:firstLine="708"/>
        <w:jc w:val="right"/>
        <w:rPr>
          <w:b/>
        </w:rPr>
      </w:pPr>
      <w:r>
        <w:rPr>
          <w:b/>
        </w:rPr>
        <w:t>Администрация города Пушкино</w:t>
      </w:r>
    </w:p>
    <w:sectPr w:rsidR="004D13BA" w:rsidSect="001802B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09"/>
    <w:rsid w:val="00003341"/>
    <w:rsid w:val="00040BB4"/>
    <w:rsid w:val="00057AE2"/>
    <w:rsid w:val="00064357"/>
    <w:rsid w:val="00081BAE"/>
    <w:rsid w:val="0010293C"/>
    <w:rsid w:val="00103B2A"/>
    <w:rsid w:val="00143400"/>
    <w:rsid w:val="001802B0"/>
    <w:rsid w:val="001928EA"/>
    <w:rsid w:val="001E4368"/>
    <w:rsid w:val="001F7A0E"/>
    <w:rsid w:val="00203871"/>
    <w:rsid w:val="002105BC"/>
    <w:rsid w:val="00216447"/>
    <w:rsid w:val="0025426B"/>
    <w:rsid w:val="00260EDE"/>
    <w:rsid w:val="0027694D"/>
    <w:rsid w:val="002821C7"/>
    <w:rsid w:val="00314921"/>
    <w:rsid w:val="0034553B"/>
    <w:rsid w:val="00345897"/>
    <w:rsid w:val="003D5B5D"/>
    <w:rsid w:val="003F6F13"/>
    <w:rsid w:val="00435871"/>
    <w:rsid w:val="00447612"/>
    <w:rsid w:val="00457C7E"/>
    <w:rsid w:val="0047301A"/>
    <w:rsid w:val="004D13BA"/>
    <w:rsid w:val="005642A4"/>
    <w:rsid w:val="00571B37"/>
    <w:rsid w:val="00591176"/>
    <w:rsid w:val="005A50D9"/>
    <w:rsid w:val="005C17F2"/>
    <w:rsid w:val="00603385"/>
    <w:rsid w:val="00651D86"/>
    <w:rsid w:val="00652B4A"/>
    <w:rsid w:val="006543A0"/>
    <w:rsid w:val="00655FDF"/>
    <w:rsid w:val="006B2CA7"/>
    <w:rsid w:val="0071498F"/>
    <w:rsid w:val="007945A3"/>
    <w:rsid w:val="007D11BB"/>
    <w:rsid w:val="007F197B"/>
    <w:rsid w:val="00891B9F"/>
    <w:rsid w:val="008B672D"/>
    <w:rsid w:val="008D5C8A"/>
    <w:rsid w:val="008F3CEF"/>
    <w:rsid w:val="009176FA"/>
    <w:rsid w:val="009915A3"/>
    <w:rsid w:val="009C3D1B"/>
    <w:rsid w:val="009D6E37"/>
    <w:rsid w:val="009F10A9"/>
    <w:rsid w:val="00A1318C"/>
    <w:rsid w:val="00A34011"/>
    <w:rsid w:val="00A43029"/>
    <w:rsid w:val="00A46197"/>
    <w:rsid w:val="00A63FD0"/>
    <w:rsid w:val="00AC7C11"/>
    <w:rsid w:val="00AD0A3D"/>
    <w:rsid w:val="00AF7F9C"/>
    <w:rsid w:val="00B06CE0"/>
    <w:rsid w:val="00B52D33"/>
    <w:rsid w:val="00B533D3"/>
    <w:rsid w:val="00B65AB1"/>
    <w:rsid w:val="00BD4E0F"/>
    <w:rsid w:val="00C13E35"/>
    <w:rsid w:val="00C407F1"/>
    <w:rsid w:val="00D0067D"/>
    <w:rsid w:val="00D34716"/>
    <w:rsid w:val="00D34828"/>
    <w:rsid w:val="00D36308"/>
    <w:rsid w:val="00D83A09"/>
    <w:rsid w:val="00DF0C0C"/>
    <w:rsid w:val="00E015C9"/>
    <w:rsid w:val="00E134CE"/>
    <w:rsid w:val="00E25DDE"/>
    <w:rsid w:val="00E54580"/>
    <w:rsid w:val="00E64EB5"/>
    <w:rsid w:val="00E8798A"/>
    <w:rsid w:val="00F313AD"/>
    <w:rsid w:val="00F71151"/>
    <w:rsid w:val="00F76941"/>
    <w:rsid w:val="00F82801"/>
    <w:rsid w:val="00FC6EB8"/>
    <w:rsid w:val="00FD0270"/>
    <w:rsid w:val="00FE6001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ВолковаЕА</dc:creator>
  <cp:keywords/>
  <dc:description/>
  <cp:lastModifiedBy>ВолковаЕА</cp:lastModifiedBy>
  <cp:revision>5</cp:revision>
  <cp:lastPrinted>2013-01-23T08:49:00Z</cp:lastPrinted>
  <dcterms:created xsi:type="dcterms:W3CDTF">2013-02-15T11:09:00Z</dcterms:created>
  <dcterms:modified xsi:type="dcterms:W3CDTF">2013-02-20T08:40:00Z</dcterms:modified>
</cp:coreProperties>
</file>